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AFB2F" w14:textId="77777777" w:rsidR="00480C22" w:rsidRDefault="00480C22" w:rsidP="00480C22"/>
    <w:p w14:paraId="60740C4F" w14:textId="767D1493" w:rsidR="00480C22" w:rsidRPr="00516E6A" w:rsidRDefault="00000000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sdt>
        <w:sdtPr>
          <w:rPr>
            <w:rFonts w:ascii="Corbel Light" w:eastAsiaTheme="majorEastAsia" w:hAnsi="Corbel Light" w:cs="Dubai"/>
            <w:color w:val="1F3864" w:themeColor="accent1" w:themeShade="80"/>
            <w:sz w:val="28"/>
            <w:szCs w:val="28"/>
          </w:rPr>
          <w:alias w:val="Call to order:"/>
          <w:tag w:val="Call to order:"/>
          <w:id w:val="-1375694221"/>
          <w:placeholder>
            <w:docPart w:val="24B8C35CC1D243EFBB3F4851F207711A"/>
          </w:placeholder>
          <w:temporary/>
          <w:showingPlcHdr/>
          <w15:appearance w15:val="hidden"/>
        </w:sdtPr>
        <w:sdtEndPr>
          <w:rPr>
            <w:rFonts w:eastAsia="Times New Roman"/>
          </w:rPr>
        </w:sdtEndPr>
        <w:sdtContent>
          <w:r w:rsidR="00480C22" w:rsidRPr="00516E6A">
            <w:rPr>
              <w:rFonts w:ascii="Corbel Light" w:eastAsiaTheme="majorEastAsia" w:hAnsi="Corbel Light" w:cs="Dubai"/>
              <w:color w:val="1F3864" w:themeColor="accent1" w:themeShade="80"/>
              <w:sz w:val="28"/>
              <w:szCs w:val="28"/>
            </w:rPr>
            <w:t>Call to order</w:t>
          </w:r>
        </w:sdtContent>
      </w:sdt>
      <w:r w:rsidR="00480C22" w:rsidRPr="00516E6A">
        <w:rPr>
          <w:rFonts w:ascii="Corbel Light" w:eastAsiaTheme="majorEastAsia" w:hAnsi="Corbel Light" w:cs="Dubai"/>
          <w:color w:val="1F3864" w:themeColor="accent1" w:themeShade="80"/>
          <w:sz w:val="28"/>
          <w:szCs w:val="28"/>
        </w:rPr>
        <w:t xml:space="preserve"> &amp; Pledge of Allegiance</w:t>
      </w:r>
    </w:p>
    <w:p w14:paraId="5F0924E3" w14:textId="263360DD" w:rsidR="00480C22" w:rsidRPr="00516E6A" w:rsidRDefault="00480C22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 w:rsidRPr="00516E6A">
        <w:rPr>
          <w:rFonts w:ascii="Corbel Light" w:eastAsiaTheme="majorEastAsia" w:hAnsi="Corbel Light" w:cs="Dubai"/>
          <w:color w:val="1F3864" w:themeColor="accent1" w:themeShade="80"/>
          <w:sz w:val="28"/>
          <w:szCs w:val="28"/>
        </w:rPr>
        <w:t xml:space="preserve">Approval of minutes for </w:t>
      </w:r>
      <w:r w:rsidR="005A0327">
        <w:rPr>
          <w:rFonts w:ascii="Corbel Light" w:eastAsiaTheme="majorEastAsia" w:hAnsi="Corbel Light" w:cs="Dubai"/>
          <w:color w:val="1F3864" w:themeColor="accent1" w:themeShade="80"/>
          <w:sz w:val="28"/>
          <w:szCs w:val="28"/>
        </w:rPr>
        <w:t>March</w:t>
      </w:r>
      <w:r w:rsidR="00B642C5">
        <w:rPr>
          <w:rFonts w:ascii="Corbel Light" w:eastAsiaTheme="majorEastAsia" w:hAnsi="Corbel Light" w:cs="Dubai"/>
          <w:color w:val="1F3864" w:themeColor="accent1" w:themeShade="80"/>
          <w:sz w:val="28"/>
          <w:szCs w:val="28"/>
        </w:rPr>
        <w:t xml:space="preserve"> 18,</w:t>
      </w:r>
      <w:r w:rsidR="00D54B23">
        <w:rPr>
          <w:rFonts w:ascii="Corbel Light" w:eastAsiaTheme="majorEastAsia" w:hAnsi="Corbel Light" w:cs="Dubai"/>
          <w:color w:val="1F3864" w:themeColor="accent1" w:themeShade="80"/>
          <w:sz w:val="28"/>
          <w:szCs w:val="28"/>
        </w:rPr>
        <w:t xml:space="preserve"> 2025</w:t>
      </w:r>
      <w:r w:rsidR="00981D44" w:rsidRPr="00516E6A">
        <w:rPr>
          <w:rFonts w:ascii="Corbel Light" w:eastAsiaTheme="majorEastAsia" w:hAnsi="Corbel Light" w:cs="Dubai"/>
          <w:color w:val="1F3864" w:themeColor="accent1" w:themeShade="80"/>
          <w:sz w:val="28"/>
          <w:szCs w:val="28"/>
        </w:rPr>
        <w:t xml:space="preserve"> </w:t>
      </w:r>
    </w:p>
    <w:p w14:paraId="7CD911C5" w14:textId="6E905207" w:rsidR="00480C22" w:rsidRPr="00516E6A" w:rsidRDefault="00480C22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>EMS Report</w:t>
      </w:r>
    </w:p>
    <w:p w14:paraId="2E8BB5B1" w14:textId="77777777" w:rsidR="00480C22" w:rsidRDefault="00480C22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>Fire Co. Business/Report</w:t>
      </w:r>
    </w:p>
    <w:p w14:paraId="0B3A3C08" w14:textId="77777777" w:rsidR="00480C22" w:rsidRDefault="00480C22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>Public Comment</w:t>
      </w:r>
    </w:p>
    <w:p w14:paraId="6BA70B22" w14:textId="1C17D308" w:rsidR="00142A6F" w:rsidRPr="00516E6A" w:rsidRDefault="00142A6F" w:rsidP="00B642C5">
      <w:pPr>
        <w:pStyle w:val="NoSpacing"/>
        <w:numPr>
          <w:ilvl w:val="1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</w:p>
    <w:p w14:paraId="541DAD23" w14:textId="5B2F5A48" w:rsidR="00480C22" w:rsidRPr="00516E6A" w:rsidRDefault="00480C22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Finances – Approve </w:t>
      </w:r>
      <w:r w:rsidR="00F36577"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>Bill List</w:t>
      </w:r>
      <w:r w:rsidR="0018214C"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 for </w:t>
      </w:r>
      <w:r w:rsidR="005A0327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April </w:t>
      </w:r>
      <w:r w:rsidR="00D54B23">
        <w:rPr>
          <w:rFonts w:ascii="Corbel Light" w:hAnsi="Corbel Light" w:cs="Dubai"/>
          <w:color w:val="1F3864" w:themeColor="accent1" w:themeShade="80"/>
          <w:sz w:val="28"/>
          <w:szCs w:val="28"/>
        </w:rPr>
        <w:t>1</w:t>
      </w:r>
      <w:r w:rsidR="005A0327">
        <w:rPr>
          <w:rFonts w:ascii="Corbel Light" w:hAnsi="Corbel Light" w:cs="Dubai"/>
          <w:color w:val="1F3864" w:themeColor="accent1" w:themeShade="80"/>
          <w:sz w:val="28"/>
          <w:szCs w:val="28"/>
        </w:rPr>
        <w:t>5</w:t>
      </w:r>
      <w:r w:rsidR="00516E6A">
        <w:rPr>
          <w:rFonts w:ascii="Corbel Light" w:hAnsi="Corbel Light" w:cs="Dubai"/>
          <w:color w:val="1F3864" w:themeColor="accent1" w:themeShade="80"/>
          <w:sz w:val="28"/>
          <w:szCs w:val="28"/>
        </w:rPr>
        <w:t>, 2025</w:t>
      </w:r>
    </w:p>
    <w:p w14:paraId="1187F454" w14:textId="6EB12B8F" w:rsidR="00480C22" w:rsidRPr="00516E6A" w:rsidRDefault="00480C22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>Treasurer’s Report</w:t>
      </w:r>
    </w:p>
    <w:p w14:paraId="27B50179" w14:textId="1AC9AA04" w:rsidR="00480C22" w:rsidRPr="00516E6A" w:rsidRDefault="00480C22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Roadmaster Report </w:t>
      </w:r>
      <w:bookmarkStart w:id="0" w:name="_Hlk127469385"/>
      <w:proofErr w:type="gramStart"/>
      <w:r w:rsidR="00BC2AA7"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– </w:t>
      </w:r>
      <w:r w:rsidR="00A9181E"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 </w:t>
      </w:r>
      <w:r w:rsidR="005A0327">
        <w:rPr>
          <w:rFonts w:ascii="Corbel Light" w:hAnsi="Corbel Light" w:cs="Dubai"/>
          <w:color w:val="1F3864" w:themeColor="accent1" w:themeShade="80"/>
          <w:sz w:val="28"/>
          <w:szCs w:val="28"/>
        </w:rPr>
        <w:t>79</w:t>
      </w:r>
      <w:proofErr w:type="gramEnd"/>
      <w:r w:rsidR="00B66EEB"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 Hours:  </w:t>
      </w:r>
    </w:p>
    <w:bookmarkEnd w:id="0"/>
    <w:p w14:paraId="66065952" w14:textId="6A5B5CEF" w:rsidR="00480C22" w:rsidRPr="00516E6A" w:rsidRDefault="00480C22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>Solicitor Report</w:t>
      </w:r>
      <w:r w:rsidR="00FC7694"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 –</w:t>
      </w:r>
    </w:p>
    <w:p w14:paraId="62A679A7" w14:textId="676DA44A" w:rsidR="007817F4" w:rsidRDefault="00B642C5" w:rsidP="00516E6A">
      <w:pPr>
        <w:pStyle w:val="NoSpacing"/>
        <w:numPr>
          <w:ilvl w:val="1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Zito Agreement – have we seen final </w:t>
      </w:r>
      <w:r w:rsidR="00C36AC0">
        <w:rPr>
          <w:rFonts w:ascii="Corbel Light" w:hAnsi="Corbel Light" w:cs="Dubai"/>
          <w:color w:val="1F3864" w:themeColor="accent1" w:themeShade="80"/>
          <w:sz w:val="28"/>
          <w:szCs w:val="28"/>
        </w:rPr>
        <w:t>copy</w:t>
      </w:r>
      <w:r>
        <w:rPr>
          <w:rFonts w:ascii="Corbel Light" w:hAnsi="Corbel Light" w:cs="Dubai"/>
          <w:color w:val="1F3864" w:themeColor="accent1" w:themeShade="80"/>
          <w:sz w:val="28"/>
          <w:szCs w:val="28"/>
        </w:rPr>
        <w:t>?</w:t>
      </w:r>
    </w:p>
    <w:p w14:paraId="2DE891BE" w14:textId="659644D4" w:rsidR="002B60A8" w:rsidRDefault="002B60A8" w:rsidP="00516E6A">
      <w:pPr>
        <w:pStyle w:val="NoSpacing"/>
        <w:numPr>
          <w:ilvl w:val="1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LVS Title Trust – Did </w:t>
      </w:r>
      <w:r w:rsidR="005A0327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they settle on property on </w:t>
      </w:r>
      <w:r>
        <w:rPr>
          <w:rFonts w:ascii="Corbel Light" w:hAnsi="Corbel Light" w:cs="Dubai"/>
          <w:color w:val="1F3864" w:themeColor="accent1" w:themeShade="80"/>
          <w:sz w:val="28"/>
          <w:szCs w:val="28"/>
        </w:rPr>
        <w:t>Maple Ave?</w:t>
      </w:r>
      <w:r w:rsidR="005A0327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 Did we get our fine payment?</w:t>
      </w:r>
    </w:p>
    <w:p w14:paraId="4B3281E1" w14:textId="02D85D18" w:rsidR="002B60A8" w:rsidRDefault="002B60A8" w:rsidP="00516E6A">
      <w:pPr>
        <w:pStyle w:val="NoSpacing"/>
        <w:numPr>
          <w:ilvl w:val="1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>
        <w:rPr>
          <w:rFonts w:ascii="Corbel Light" w:hAnsi="Corbel Light" w:cs="Dubai"/>
          <w:color w:val="1F3864" w:themeColor="accent1" w:themeShade="80"/>
          <w:sz w:val="28"/>
          <w:szCs w:val="28"/>
        </w:rPr>
        <w:t>Zinn/Johnson – Did we see any $$ for their fines?</w:t>
      </w:r>
    </w:p>
    <w:p w14:paraId="61FDE42C" w14:textId="06A60128" w:rsidR="00471A58" w:rsidRDefault="005A0327" w:rsidP="00516E6A">
      <w:pPr>
        <w:pStyle w:val="NoSpacing"/>
        <w:numPr>
          <w:ilvl w:val="1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>
        <w:rPr>
          <w:rFonts w:ascii="Corbel Light" w:hAnsi="Corbel Light" w:cs="Dubai"/>
          <w:color w:val="1F3864" w:themeColor="accent1" w:themeShade="80"/>
          <w:sz w:val="28"/>
          <w:szCs w:val="28"/>
        </w:rPr>
        <w:t>Amendment to Zoning Ordinance – County comments received.  Advertise next?</w:t>
      </w:r>
    </w:p>
    <w:p w14:paraId="7347B088" w14:textId="69808680" w:rsidR="002C5C04" w:rsidRPr="00516E6A" w:rsidRDefault="002C5C04" w:rsidP="00516E6A">
      <w:pPr>
        <w:pStyle w:val="NoSpacing"/>
        <w:numPr>
          <w:ilvl w:val="1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Delinquent Trash Accounts </w:t>
      </w:r>
    </w:p>
    <w:p w14:paraId="607FC647" w14:textId="4B63712F" w:rsidR="00480C22" w:rsidRDefault="00480C22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Sewage Enforcement </w:t>
      </w:r>
      <w:r w:rsidR="009E0931"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>–</w:t>
      </w:r>
      <w:r w:rsidR="00981D44"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 </w:t>
      </w:r>
      <w:r w:rsidR="00B642C5">
        <w:rPr>
          <w:rFonts w:ascii="Corbel Light" w:hAnsi="Corbel Light" w:cs="Dubai"/>
          <w:color w:val="1F3864" w:themeColor="accent1" w:themeShade="80"/>
          <w:sz w:val="28"/>
          <w:szCs w:val="28"/>
        </w:rPr>
        <w:t>321 Firehouse Road</w:t>
      </w:r>
      <w:r w:rsidR="005A0327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 option letter</w:t>
      </w:r>
    </w:p>
    <w:p w14:paraId="20E68902" w14:textId="659D5C8E" w:rsidR="00480C22" w:rsidRPr="00516E6A" w:rsidRDefault="00480C22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>Code &amp; Zoning Officer Report</w:t>
      </w:r>
      <w:r w:rsidR="009E0931"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 – Joe Bilger</w:t>
      </w:r>
    </w:p>
    <w:p w14:paraId="4722C4D4" w14:textId="782B2A55" w:rsidR="00480C22" w:rsidRPr="00516E6A" w:rsidRDefault="00480C22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Zoning Hearing Board Report </w:t>
      </w:r>
      <w:r w:rsidR="0018214C"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>–</w:t>
      </w:r>
      <w:r w:rsidR="00516E6A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 none</w:t>
      </w:r>
    </w:p>
    <w:p w14:paraId="1BE5CE36" w14:textId="56D200E6" w:rsidR="00480C22" w:rsidRPr="00516E6A" w:rsidRDefault="00480C22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New Business </w:t>
      </w:r>
    </w:p>
    <w:p w14:paraId="398585A2" w14:textId="65A3B8EF" w:rsidR="00E92924" w:rsidRDefault="00B642C5" w:rsidP="00B642C5">
      <w:pPr>
        <w:pStyle w:val="NoSpacing"/>
        <w:numPr>
          <w:ilvl w:val="1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>
        <w:rPr>
          <w:rFonts w:ascii="Corbel Light" w:hAnsi="Corbel Light" w:cs="Dubai"/>
          <w:color w:val="1F3864" w:themeColor="accent1" w:themeShade="80"/>
          <w:sz w:val="28"/>
          <w:szCs w:val="28"/>
        </w:rPr>
        <w:t>Wayne Martin Form B Non-Building Waiver Request</w:t>
      </w:r>
      <w:r w:rsidR="005A0327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 </w:t>
      </w:r>
    </w:p>
    <w:p w14:paraId="2CA100D5" w14:textId="28766D7A" w:rsidR="005A0327" w:rsidRDefault="005A0327" w:rsidP="005A0327">
      <w:pPr>
        <w:pStyle w:val="NoSpacing"/>
        <w:numPr>
          <w:ilvl w:val="2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>
        <w:rPr>
          <w:rFonts w:ascii="Corbel Light" w:hAnsi="Corbel Light" w:cs="Dubai"/>
          <w:color w:val="1F3864" w:themeColor="accent1" w:themeShade="80"/>
          <w:sz w:val="28"/>
          <w:szCs w:val="28"/>
        </w:rPr>
        <w:t>Martin &amp; Martin has reviewed and found acceptable.  Ready for Board approval</w:t>
      </w:r>
    </w:p>
    <w:p w14:paraId="19DA7178" w14:textId="34D5293B" w:rsidR="005A0327" w:rsidRDefault="002C5C04" w:rsidP="005A0327">
      <w:pPr>
        <w:pStyle w:val="NoSpacing"/>
        <w:numPr>
          <w:ilvl w:val="2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>
        <w:rPr>
          <w:rFonts w:ascii="Corbel Light" w:hAnsi="Corbel Light" w:cs="Dubai"/>
          <w:color w:val="1F3864" w:themeColor="accent1" w:themeShade="80"/>
          <w:sz w:val="28"/>
          <w:szCs w:val="28"/>
        </w:rPr>
        <w:t>Paul Snyder Land Development Plan</w:t>
      </w:r>
    </w:p>
    <w:p w14:paraId="17AADD9A" w14:textId="73D62A9A" w:rsidR="002C5C04" w:rsidRDefault="002C5C04" w:rsidP="002C5C04">
      <w:pPr>
        <w:pStyle w:val="NoSpacing"/>
        <w:numPr>
          <w:ilvl w:val="3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>
        <w:rPr>
          <w:rFonts w:ascii="Corbel Light" w:hAnsi="Corbel Light" w:cs="Dubai"/>
          <w:color w:val="1F3864" w:themeColor="accent1" w:themeShade="80"/>
          <w:sz w:val="28"/>
          <w:szCs w:val="28"/>
        </w:rPr>
        <w:t>Martin &amp; Martin has reviewed and found acceptable.  Ready for Board approval.</w:t>
      </w:r>
    </w:p>
    <w:p w14:paraId="7B506AF8" w14:textId="77777777" w:rsidR="00516E6A" w:rsidRDefault="00480C22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>Secretary Comments</w:t>
      </w:r>
    </w:p>
    <w:p w14:paraId="3CA25A40" w14:textId="2EBC16B9" w:rsidR="00B642C5" w:rsidRDefault="00B642C5" w:rsidP="00B642C5">
      <w:pPr>
        <w:pStyle w:val="NoSpacing"/>
        <w:numPr>
          <w:ilvl w:val="1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>
        <w:rPr>
          <w:rFonts w:ascii="Corbel Light" w:hAnsi="Corbel Light" w:cs="Dubai"/>
          <w:color w:val="1F3864" w:themeColor="accent1" w:themeShade="80"/>
          <w:sz w:val="28"/>
          <w:szCs w:val="28"/>
        </w:rPr>
        <w:t>Savvy Citizen Mass Messaging System</w:t>
      </w:r>
      <w:r w:rsidR="002C5C04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 is up and running.</w:t>
      </w:r>
    </w:p>
    <w:p w14:paraId="6C9858AF" w14:textId="2FE6C70C" w:rsidR="002C5C04" w:rsidRDefault="002C5C04" w:rsidP="00B642C5">
      <w:pPr>
        <w:pStyle w:val="NoSpacing"/>
        <w:numPr>
          <w:ilvl w:val="1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>
        <w:rPr>
          <w:rFonts w:ascii="Corbel Light" w:hAnsi="Corbel Light" w:cs="Dubai"/>
          <w:color w:val="1F3864" w:themeColor="accent1" w:themeShade="80"/>
          <w:sz w:val="28"/>
          <w:szCs w:val="28"/>
        </w:rPr>
        <w:t>Comcast letter received.  What do they want?</w:t>
      </w:r>
    </w:p>
    <w:p w14:paraId="10E331D1" w14:textId="59BF1AC6" w:rsidR="002C5C04" w:rsidRDefault="002C5C04" w:rsidP="00B642C5">
      <w:pPr>
        <w:pStyle w:val="NoSpacing"/>
        <w:numPr>
          <w:ilvl w:val="1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>
        <w:rPr>
          <w:rFonts w:ascii="Corbel Light" w:hAnsi="Corbel Light" w:cs="Dubai"/>
          <w:color w:val="1F3864" w:themeColor="accent1" w:themeShade="80"/>
          <w:sz w:val="28"/>
          <w:szCs w:val="28"/>
        </w:rPr>
        <w:t>Martin &amp; Martin comments received on Agar Rezoning Petition</w:t>
      </w:r>
    </w:p>
    <w:p w14:paraId="1C2B162B" w14:textId="5D50AD3A" w:rsidR="00480C22" w:rsidRPr="00516E6A" w:rsidRDefault="00480C22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r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>Supervisor Commen</w:t>
      </w:r>
      <w:r w:rsidR="00453E02"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>t</w:t>
      </w:r>
      <w:r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>s</w:t>
      </w:r>
    </w:p>
    <w:p w14:paraId="3BFE2891" w14:textId="77777777" w:rsidR="00480C22" w:rsidRPr="00516E6A" w:rsidRDefault="00000000" w:rsidP="00516E6A">
      <w:pPr>
        <w:pStyle w:val="NoSpacing"/>
        <w:numPr>
          <w:ilvl w:val="0"/>
          <w:numId w:val="5"/>
        </w:numPr>
        <w:rPr>
          <w:rFonts w:ascii="Corbel Light" w:hAnsi="Corbel Light" w:cs="Dubai"/>
          <w:color w:val="1F3864" w:themeColor="accent1" w:themeShade="80"/>
          <w:sz w:val="28"/>
          <w:szCs w:val="28"/>
        </w:rPr>
      </w:pPr>
      <w:sdt>
        <w:sdtPr>
          <w:rPr>
            <w:rFonts w:ascii="Corbel Light" w:hAnsi="Corbel Light" w:cs="Dubai"/>
            <w:color w:val="1F3864" w:themeColor="accent1" w:themeShade="80"/>
            <w:sz w:val="28"/>
            <w:szCs w:val="28"/>
          </w:rPr>
          <w:alias w:val="Adjournment:"/>
          <w:tag w:val="Adjournment:"/>
          <w:id w:val="-377632383"/>
          <w:placeholder>
            <w:docPart w:val="D443FF2DAC864F7D9A0F5D64C5F72100"/>
          </w:placeholder>
          <w:temporary/>
          <w:showingPlcHdr/>
          <w15:appearance w15:val="hidden"/>
        </w:sdtPr>
        <w:sdtContent>
          <w:r w:rsidR="00480C22" w:rsidRPr="00516E6A">
            <w:rPr>
              <w:rFonts w:ascii="Corbel Light" w:hAnsi="Corbel Light" w:cs="Dubai"/>
              <w:color w:val="1F3864" w:themeColor="accent1" w:themeShade="80"/>
              <w:sz w:val="28"/>
              <w:szCs w:val="28"/>
            </w:rPr>
            <w:t>Adjournment</w:t>
          </w:r>
        </w:sdtContent>
      </w:sdt>
      <w:r w:rsidR="00480C22" w:rsidRPr="00516E6A">
        <w:rPr>
          <w:rFonts w:ascii="Corbel Light" w:hAnsi="Corbel Light" w:cs="Dubai"/>
          <w:color w:val="1F3864" w:themeColor="accent1" w:themeShade="80"/>
          <w:sz w:val="28"/>
          <w:szCs w:val="28"/>
        </w:rPr>
        <w:t xml:space="preserve"> </w:t>
      </w:r>
    </w:p>
    <w:p w14:paraId="5FC6CD6E" w14:textId="77777777" w:rsidR="00480C22" w:rsidRPr="00516E6A" w:rsidRDefault="00480C22" w:rsidP="00480C22">
      <w:pPr>
        <w:pStyle w:val="NoSpacing"/>
        <w:rPr>
          <w:rFonts w:ascii="Corbel Light" w:hAnsi="Corbel Light" w:cs="Adobe Devanagari"/>
          <w:sz w:val="28"/>
          <w:szCs w:val="28"/>
        </w:rPr>
      </w:pPr>
    </w:p>
    <w:sectPr w:rsidR="00480C22" w:rsidRPr="00516E6A" w:rsidSect="007D265B">
      <w:headerReference w:type="default" r:id="rId7"/>
      <w:headerReference w:type="first" r:id="rId8"/>
      <w:pgSz w:w="12240" w:h="15840" w:code="1"/>
      <w:pgMar w:top="720" w:right="720" w:bottom="720" w:left="720" w:header="144" w:footer="115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F5A1D" w14:textId="77777777" w:rsidR="003053A5" w:rsidRDefault="003053A5" w:rsidP="00480C22">
      <w:pPr>
        <w:spacing w:after="0" w:line="240" w:lineRule="auto"/>
      </w:pPr>
      <w:r>
        <w:separator/>
      </w:r>
    </w:p>
  </w:endnote>
  <w:endnote w:type="continuationSeparator" w:id="0">
    <w:p w14:paraId="0C37D4B5" w14:textId="77777777" w:rsidR="003053A5" w:rsidRDefault="003053A5" w:rsidP="00480C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74F24" w14:textId="77777777" w:rsidR="003053A5" w:rsidRDefault="003053A5" w:rsidP="00480C22">
      <w:pPr>
        <w:spacing w:after="0" w:line="240" w:lineRule="auto"/>
      </w:pPr>
      <w:r>
        <w:separator/>
      </w:r>
    </w:p>
  </w:footnote>
  <w:footnote w:type="continuationSeparator" w:id="0">
    <w:p w14:paraId="01A34C6C" w14:textId="77777777" w:rsidR="003053A5" w:rsidRDefault="003053A5" w:rsidP="00480C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090F6" w14:textId="77777777" w:rsidR="00BD4DDC" w:rsidRDefault="00000000" w:rsidP="005F25B0">
    <w:pPr>
      <w:pStyle w:val="Header"/>
    </w:pPr>
    <w:r w:rsidRPr="00084752">
      <w:rPr>
        <w:noProof/>
        <w:lang w:val="en-GB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6ACCC8B" wp14:editId="7E2FA14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556500" cy="10865485"/>
              <wp:effectExtent l="0" t="0" r="1905" b="13970"/>
              <wp:wrapNone/>
              <wp:docPr id="29" name="Group 2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56500" cy="10865485"/>
                        <a:chOff x="0" y="0"/>
                        <a:chExt cx="7556858" cy="10865783"/>
                      </a:xfrm>
                    </wpg:grpSpPr>
                    <wps:wsp>
                      <wps:cNvPr id="8" name="Freeform: Shape 8"/>
                      <wps:cNvSpPr/>
                      <wps:spPr>
                        <a:xfrm>
                          <a:off x="4120179" y="0"/>
                          <a:ext cx="3436679" cy="896497"/>
                        </a:xfrm>
                        <a:custGeom>
                          <a:avLst/>
                          <a:gdLst>
                            <a:gd name="connsiteX0" fmla="*/ 3429208 w 3436678"/>
                            <a:gd name="connsiteY0" fmla="*/ 12451 h 896496"/>
                            <a:gd name="connsiteX1" fmla="*/ 3429208 w 3436678"/>
                            <a:gd name="connsiteY1" fmla="*/ 889026 h 896496"/>
                            <a:gd name="connsiteX2" fmla="*/ 497239 w 3436678"/>
                            <a:gd name="connsiteY2" fmla="*/ 889026 h 896496"/>
                            <a:gd name="connsiteX3" fmla="*/ 12452 w 3436678"/>
                            <a:gd name="connsiteY3" fmla="*/ 12451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436678" h="896496">
                              <a:moveTo>
                                <a:pt x="3429208" y="12451"/>
                              </a:moveTo>
                              <a:lnTo>
                                <a:pt x="3429208" y="889026"/>
                              </a:lnTo>
                              <a:lnTo>
                                <a:pt x="497239" y="889026"/>
                              </a:lnTo>
                              <a:lnTo>
                                <a:pt x="12452" y="12451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Freeform: Shape 9"/>
                      <wps:cNvSpPr/>
                      <wps:spPr>
                        <a:xfrm>
                          <a:off x="0" y="656216"/>
                          <a:ext cx="3519690" cy="896497"/>
                        </a:xfrm>
                        <a:custGeom>
                          <a:avLst/>
                          <a:gdLst>
                            <a:gd name="connsiteX0" fmla="*/ 12452 w 3519690"/>
                            <a:gd name="connsiteY0" fmla="*/ 890686 h 896496"/>
                            <a:gd name="connsiteX1" fmla="*/ 12452 w 3519690"/>
                            <a:gd name="connsiteY1" fmla="*/ 12451 h 896496"/>
                            <a:gd name="connsiteX2" fmla="*/ 3030752 w 3519690"/>
                            <a:gd name="connsiteY2" fmla="*/ 12451 h 896496"/>
                            <a:gd name="connsiteX3" fmla="*/ 3515540 w 3519690"/>
                            <a:gd name="connsiteY3" fmla="*/ 89068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12452" y="890686"/>
                              </a:moveTo>
                              <a:lnTo>
                                <a:pt x="12452" y="12451"/>
                              </a:lnTo>
                              <a:lnTo>
                                <a:pt x="3030752" y="12451"/>
                              </a:lnTo>
                              <a:lnTo>
                                <a:pt x="3515540" y="89068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Freeform: Shape 12"/>
                      <wps:cNvSpPr/>
                      <wps:spPr>
                        <a:xfrm>
                          <a:off x="3399416" y="9886277"/>
                          <a:ext cx="912495" cy="979170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5270 w 913127"/>
                            <a:gd name="connsiteY1" fmla="*/ 12451 h 979505"/>
                            <a:gd name="connsiteX2" fmla="*/ 905656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5270" y="12451"/>
                              </a:lnTo>
                              <a:lnTo>
                                <a:pt x="905656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Freeform: Shape 13"/>
                      <wps:cNvSpPr/>
                      <wps:spPr>
                        <a:xfrm>
                          <a:off x="2829261" y="9886277"/>
                          <a:ext cx="913127" cy="979506"/>
                        </a:xfrm>
                        <a:custGeom>
                          <a:avLst/>
                          <a:gdLst>
                            <a:gd name="connsiteX0" fmla="*/ 12452 w 913127"/>
                            <a:gd name="connsiteY0" fmla="*/ 981997 h 979505"/>
                            <a:gd name="connsiteX1" fmla="*/ 570289 w 913127"/>
                            <a:gd name="connsiteY1" fmla="*/ 12451 h 979505"/>
                            <a:gd name="connsiteX2" fmla="*/ 900675 w 913127"/>
                            <a:gd name="connsiteY2" fmla="*/ 12451 h 979505"/>
                            <a:gd name="connsiteX3" fmla="*/ 342838 w 913127"/>
                            <a:gd name="connsiteY3" fmla="*/ 981997 h 9795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913127" h="979505">
                              <a:moveTo>
                                <a:pt x="12452" y="981997"/>
                              </a:moveTo>
                              <a:lnTo>
                                <a:pt x="570289" y="12451"/>
                              </a:lnTo>
                              <a:lnTo>
                                <a:pt x="900675" y="12451"/>
                              </a:lnTo>
                              <a:lnTo>
                                <a:pt x="342838" y="981997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Freeform: Shape 14"/>
                      <wps:cNvSpPr/>
                      <wps:spPr>
                        <a:xfrm>
                          <a:off x="4034118" y="9886277"/>
                          <a:ext cx="3519690" cy="896497"/>
                        </a:xfrm>
                        <a:custGeom>
                          <a:avLst/>
                          <a:gdLst>
                            <a:gd name="connsiteX0" fmla="*/ 3515540 w 3519690"/>
                            <a:gd name="connsiteY0" fmla="*/ 889026 h 896496"/>
                            <a:gd name="connsiteX1" fmla="*/ 3515540 w 3519690"/>
                            <a:gd name="connsiteY1" fmla="*/ 12451 h 896496"/>
                            <a:gd name="connsiteX2" fmla="*/ 497239 w 3519690"/>
                            <a:gd name="connsiteY2" fmla="*/ 12451 h 896496"/>
                            <a:gd name="connsiteX3" fmla="*/ 12452 w 3519690"/>
                            <a:gd name="connsiteY3" fmla="*/ 889026 h 896496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</a:cxnLst>
                          <a:rect l="l" t="t" r="r" b="b"/>
                          <a:pathLst>
                            <a:path w="3519690" h="896496">
                              <a:moveTo>
                                <a:pt x="3515540" y="889026"/>
                              </a:moveTo>
                              <a:lnTo>
                                <a:pt x="3515540" y="12451"/>
                              </a:lnTo>
                              <a:lnTo>
                                <a:pt x="497239" y="12451"/>
                              </a:lnTo>
                              <a:lnTo>
                                <a:pt x="12452" y="88902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reeform: Shape 8"/>
                      <wps:cNvSpPr/>
                      <wps:spPr>
                        <a:xfrm>
                          <a:off x="2872292" y="0"/>
                          <a:ext cx="1217295" cy="1542415"/>
                        </a:xfrm>
                        <a:custGeom>
                          <a:avLst/>
                          <a:gdLst>
                            <a:gd name="connsiteX0" fmla="*/ 0 w 1217675"/>
                            <a:gd name="connsiteY0" fmla="*/ 0 h 1542668"/>
                            <a:gd name="connsiteX1" fmla="*/ 330287 w 1217675"/>
                            <a:gd name="connsiteY1" fmla="*/ 0 h 1542668"/>
                            <a:gd name="connsiteX2" fmla="*/ 1217675 w 1217675"/>
                            <a:gd name="connsiteY2" fmla="*/ 1542668 h 1542668"/>
                            <a:gd name="connsiteX3" fmla="*/ 888533 w 1217675"/>
                            <a:gd name="connsiteY3" fmla="*/ 1542668 h 1542668"/>
                            <a:gd name="connsiteX4" fmla="*/ 0 w 1217675"/>
                            <a:gd name="connsiteY4" fmla="*/ 0 h 154266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17675" h="1542668">
                              <a:moveTo>
                                <a:pt x="0" y="0"/>
                              </a:moveTo>
                              <a:lnTo>
                                <a:pt x="330287" y="0"/>
                              </a:lnTo>
                              <a:lnTo>
                                <a:pt x="1217675" y="1542668"/>
                              </a:lnTo>
                              <a:lnTo>
                                <a:pt x="888533" y="15426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Freeform: Shape 7"/>
                      <wps:cNvSpPr/>
                      <wps:spPr>
                        <a:xfrm>
                          <a:off x="3474720" y="0"/>
                          <a:ext cx="1225138" cy="1542664"/>
                        </a:xfrm>
                        <a:custGeom>
                          <a:avLst/>
                          <a:gdLst>
                            <a:gd name="connsiteX0" fmla="*/ 0 w 1225138"/>
                            <a:gd name="connsiteY0" fmla="*/ 0 h 1542664"/>
                            <a:gd name="connsiteX1" fmla="*/ 330265 w 1225138"/>
                            <a:gd name="connsiteY1" fmla="*/ 0 h 1542664"/>
                            <a:gd name="connsiteX2" fmla="*/ 1225138 w 1225138"/>
                            <a:gd name="connsiteY2" fmla="*/ 1542664 h 1542664"/>
                            <a:gd name="connsiteX3" fmla="*/ 895208 w 1225138"/>
                            <a:gd name="connsiteY3" fmla="*/ 1542664 h 1542664"/>
                            <a:gd name="connsiteX4" fmla="*/ 0 w 1225138"/>
                            <a:gd name="connsiteY4" fmla="*/ 0 h 154266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225138" h="1542664">
                              <a:moveTo>
                                <a:pt x="0" y="0"/>
                              </a:moveTo>
                              <a:lnTo>
                                <a:pt x="330265" y="0"/>
                              </a:lnTo>
                              <a:lnTo>
                                <a:pt x="1225138" y="1542664"/>
                              </a:lnTo>
                              <a:lnTo>
                                <a:pt x="895208" y="15426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101600</wp14:pctHeight>
              </wp14:sizeRelV>
            </wp:anchor>
          </w:drawing>
        </mc:Choice>
        <mc:Fallback>
          <w:pict>
            <v:group w14:anchorId="1D630C95" id="Group 29" o:spid="_x0000_s1026" alt="&quot;&quot;" style="position:absolute;margin-left:0;margin-top:0;width:595pt;height:855.55pt;z-index:-251657216;mso-width-percent:1000;mso-height-percent:1016;mso-position-horizontal:center;mso-position-horizontal-relative:page;mso-position-vertical:center;mso-position-vertical-relative:page;mso-width-percent:1000;mso-height-percent:1016" coordsize="75568,1086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">
              <v:shape id="Freeform: Shape 8" o:spid="_x0000_s1027" style="position:absolute;left:41201;width:34367;height:8964;visibility:visible;mso-wrap-style:square;v-text-anchor:middle" coordsize="3436678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" path="m3429208,12451r,876575l497239,889026,12452,12451r3416756,xe" fillcolor="#44546a [3215]" stroked="f">
                <v:stroke joinstyle="miter"/>
                <v:path arrowok="t" o:connecttype="custom" o:connectlocs="3429209,12451;3429209,889027;497239,889027;12452,12451" o:connectangles="0,0,0,0"/>
              </v:shape>
              <v:shape id="Freeform: Shape 9" o:spid="_x0000_s1028" style="position:absolute;top:6562;width:35196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" path="m12452,890686r,-878235l3030752,12451r484788,878235l12452,890686xe" fillcolor="#44546a [3215]" stroked="f">
                <v:stroke joinstyle="miter"/>
                <v:path arrowok="t" o:connecttype="custom" o:connectlocs="12452,890687;12452,12451;3030752,12451;3515540,890687" o:connectangles="0,0,0,0"/>
              </v:shape>
              <v:shape id="Freeform: Shape 12" o:spid="_x0000_s1029" style="position:absolute;left:33994;top:98862;width:9125;height:9792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" path="m12452,981997l575270,12451r330386,l342838,981997r-330386,xe" fillcolor="#ed7d31 [3205]" stroked="f">
                <v:stroke joinstyle="miter"/>
                <v:path arrowok="t" o:connecttype="custom" o:connectlocs="12443,981661;574872,12447;905029,12447;342601,981661" o:connectangles="0,0,0,0"/>
              </v:shape>
              <v:shape id="Freeform: Shape 13" o:spid="_x0000_s1030" style="position:absolute;left:28292;top:98862;width:9131;height:9795;visibility:visible;mso-wrap-style:square;v-text-anchor:middle" coordsize="913127,9795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" path="m12452,981997l570289,12451r330386,l342838,981997r-330386,xe" fillcolor="#ed7d31 [3205]" stroked="f">
                <v:stroke joinstyle="miter"/>
                <v:path arrowok="t" o:connecttype="custom" o:connectlocs="12452,981998;570289,12451;900675,12451;342838,981998" o:connectangles="0,0,0,0"/>
              </v:shape>
              <v:shape id="Freeform: Shape 14" o:spid="_x0000_s1031" style="position:absolute;left:40341;top:98862;width:35197;height:8965;visibility:visible;mso-wrap-style:square;v-text-anchor:middle" coordsize="3519690,8964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" path="m3515540,889026r,-876575l497239,12451,12452,889026r3503088,xe" fillcolor="#44546a [3215]" stroked="f">
                <v:stroke joinstyle="miter"/>
                <v:path arrowok="t" o:connecttype="custom" o:connectlocs="3515540,889027;3515540,12451;497239,12451;12452,889027" o:connectangles="0,0,0,0"/>
              </v:shape>
              <v:shape id="Freeform: Shape 8" o:spid="_x0000_s1032" style="position:absolute;left:28722;width:12173;height:15424;visibility:visible;mso-wrap-style:square;v-text-anchor:middle" coordsize="1217675,1542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" path="m,l330287,r887388,1542668l888533,1542668,,xe" fillcolor="#ed7d31 [3205]" stroked="f">
                <v:stroke joinstyle="miter"/>
                <v:path arrowok="t" o:connecttype="custom" o:connectlocs="0,0;330184,0;1217295,1542415;888256,1542415;0,0" o:connectangles="0,0,0,0,0"/>
              </v:shape>
              <v:shape id="Freeform: Shape 7" o:spid="_x0000_s1033" style="position:absolute;left:34747;width:12251;height:15426;visibility:visible;mso-wrap-style:square;v-text-anchor:middle" coordsize="1225138,15426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" path="m,l330265,r894873,1542664l895208,1542664,,xe" fillcolor="#ed7d31 [3205]" stroked="f">
                <v:stroke joinstyle="miter"/>
                <v:path arrowok="t" o:connecttype="custom" o:connectlocs="0,0;330265,0;1225138,1542664;895208,1542664;0,0" o:connectangles="0,0,0,0,0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37290" w14:textId="55813A08" w:rsidR="00480C22" w:rsidRPr="0053201A" w:rsidRDefault="00480C22" w:rsidP="00516E6A">
    <w:pPr>
      <w:jc w:val="center"/>
      <w:rPr>
        <w:rFonts w:ascii="Corbel Light" w:hAnsi="Corbel Light"/>
        <w:color w:val="1F3864" w:themeColor="accent1" w:themeShade="80"/>
      </w:rPr>
    </w:pPr>
    <w:r w:rsidRPr="0053201A">
      <w:rPr>
        <w:rFonts w:ascii="Corbel Light" w:hAnsi="Corbel Light"/>
        <w:color w:val="1F3864" w:themeColor="accent1" w:themeShade="80"/>
      </w:rPr>
      <w:t>SOUTH NEWTON TOWNSHIP</w:t>
    </w:r>
  </w:p>
  <w:p w14:paraId="56C166A2" w14:textId="70F3A919" w:rsidR="00480C22" w:rsidRPr="0053201A" w:rsidRDefault="00516E6A" w:rsidP="00516E6A">
    <w:pPr>
      <w:jc w:val="center"/>
      <w:rPr>
        <w:rFonts w:ascii="Corbel Light" w:hAnsi="Corbel Light"/>
        <w:color w:val="1F3864" w:themeColor="accent1" w:themeShade="80"/>
      </w:rPr>
    </w:pPr>
    <w:r w:rsidRPr="0053201A">
      <w:rPr>
        <w:rFonts w:ascii="Corbel Light" w:hAnsi="Corbel Light"/>
        <w:color w:val="1F3864" w:themeColor="accent1" w:themeShade="80"/>
      </w:rPr>
      <w:t xml:space="preserve">Agenda:  </w:t>
    </w:r>
    <w:r w:rsidR="00480C22" w:rsidRPr="0053201A">
      <w:rPr>
        <w:rFonts w:ascii="Corbel Light" w:hAnsi="Corbel Light"/>
        <w:color w:val="1F3864" w:themeColor="accent1" w:themeShade="80"/>
      </w:rPr>
      <w:t xml:space="preserve"> </w:t>
    </w:r>
    <w:r w:rsidR="005A0327">
      <w:rPr>
        <w:rFonts w:ascii="Corbel Light" w:hAnsi="Corbel Light"/>
        <w:color w:val="1F3864" w:themeColor="accent1" w:themeShade="80"/>
      </w:rPr>
      <w:t xml:space="preserve">April </w:t>
    </w:r>
    <w:r w:rsidR="00875DE2">
      <w:rPr>
        <w:rFonts w:ascii="Corbel Light" w:hAnsi="Corbel Light"/>
        <w:color w:val="1F3864" w:themeColor="accent1" w:themeShade="80"/>
      </w:rPr>
      <w:t>1</w:t>
    </w:r>
    <w:r w:rsidR="005A0327">
      <w:rPr>
        <w:rFonts w:ascii="Corbel Light" w:hAnsi="Corbel Light"/>
        <w:color w:val="1F3864" w:themeColor="accent1" w:themeShade="80"/>
      </w:rPr>
      <w:t>5</w:t>
    </w:r>
    <w:r w:rsidRPr="0053201A">
      <w:rPr>
        <w:rFonts w:ascii="Corbel Light" w:hAnsi="Corbel Light"/>
        <w:color w:val="1F3864" w:themeColor="accent1" w:themeShade="80"/>
      </w:rPr>
      <w:t>, 2025</w:t>
    </w:r>
    <w:r w:rsidR="00480C22" w:rsidRPr="0053201A">
      <w:rPr>
        <w:rFonts w:ascii="Corbel Light" w:hAnsi="Corbel Light"/>
        <w:color w:val="1F3864" w:themeColor="accent1" w:themeShade="80"/>
      </w:rPr>
      <w:t xml:space="preserve"> @ 7:00 PM</w:t>
    </w:r>
  </w:p>
  <w:p w14:paraId="43AA7663" w14:textId="3813DA88" w:rsidR="00BD4DDC" w:rsidRPr="00516E6A" w:rsidRDefault="00BD4DDC">
    <w:pPr>
      <w:pStyle w:val="Header"/>
      <w:rPr>
        <w:rFonts w:ascii="Corbel Light" w:hAnsi="Corbel 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3143CDD5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878392722" o:spid="_x0000_i1025" type="#_x0000_t75" style="width:11.4pt;height:11.4pt;visibility:visible;mso-wrap-style:square">
            <v:imagedata r:id="rId1" o:title=""/>
          </v:shape>
        </w:pict>
      </mc:Choice>
      <mc:Fallback>
        <w:drawing>
          <wp:inline distT="0" distB="0" distL="0" distR="0" wp14:anchorId="7CE37AAF" wp14:editId="3DE696B7">
            <wp:extent cx="144780" cy="144780"/>
            <wp:effectExtent l="0" t="0" r="0" b="0"/>
            <wp:docPr id="878392722" name="Picture 8783927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" cy="144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927A26"/>
    <w:multiLevelType w:val="hybridMultilevel"/>
    <w:tmpl w:val="F38010C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253439"/>
    <w:multiLevelType w:val="hybridMultilevel"/>
    <w:tmpl w:val="EB0A6E9A"/>
    <w:lvl w:ilvl="0" w:tplc="04090007">
      <w:start w:val="1"/>
      <w:numFmt w:val="bullet"/>
      <w:lvlText w:val=""/>
      <w:lvlPicBulletId w:val="0"/>
      <w:lvlJc w:val="left"/>
      <w:pPr>
        <w:ind w:left="893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613" w:hanging="360"/>
      </w:pPr>
    </w:lvl>
    <w:lvl w:ilvl="2" w:tplc="FFFFFFFF">
      <w:start w:val="1"/>
      <w:numFmt w:val="lowerRoman"/>
      <w:lvlText w:val="%3."/>
      <w:lvlJc w:val="right"/>
      <w:pPr>
        <w:ind w:left="2333" w:hanging="180"/>
      </w:pPr>
    </w:lvl>
    <w:lvl w:ilvl="3" w:tplc="FFFFFFFF" w:tentative="1">
      <w:start w:val="1"/>
      <w:numFmt w:val="decimal"/>
      <w:lvlText w:val="%4."/>
      <w:lvlJc w:val="left"/>
      <w:pPr>
        <w:ind w:left="3053" w:hanging="360"/>
      </w:pPr>
    </w:lvl>
    <w:lvl w:ilvl="4" w:tplc="FFFFFFFF" w:tentative="1">
      <w:start w:val="1"/>
      <w:numFmt w:val="lowerLetter"/>
      <w:lvlText w:val="%5."/>
      <w:lvlJc w:val="left"/>
      <w:pPr>
        <w:ind w:left="3773" w:hanging="360"/>
      </w:pPr>
    </w:lvl>
    <w:lvl w:ilvl="5" w:tplc="FFFFFFFF" w:tentative="1">
      <w:start w:val="1"/>
      <w:numFmt w:val="lowerRoman"/>
      <w:lvlText w:val="%6."/>
      <w:lvlJc w:val="right"/>
      <w:pPr>
        <w:ind w:left="4493" w:hanging="180"/>
      </w:pPr>
    </w:lvl>
    <w:lvl w:ilvl="6" w:tplc="FFFFFFFF" w:tentative="1">
      <w:start w:val="1"/>
      <w:numFmt w:val="decimal"/>
      <w:lvlText w:val="%7."/>
      <w:lvlJc w:val="left"/>
      <w:pPr>
        <w:ind w:left="5213" w:hanging="360"/>
      </w:pPr>
    </w:lvl>
    <w:lvl w:ilvl="7" w:tplc="FFFFFFFF" w:tentative="1">
      <w:start w:val="1"/>
      <w:numFmt w:val="lowerLetter"/>
      <w:lvlText w:val="%8."/>
      <w:lvlJc w:val="left"/>
      <w:pPr>
        <w:ind w:left="5933" w:hanging="360"/>
      </w:pPr>
    </w:lvl>
    <w:lvl w:ilvl="8" w:tplc="FFFFFFFF" w:tentative="1">
      <w:start w:val="1"/>
      <w:numFmt w:val="lowerRoman"/>
      <w:lvlText w:val="%9."/>
      <w:lvlJc w:val="right"/>
      <w:pPr>
        <w:ind w:left="6653" w:hanging="180"/>
      </w:pPr>
    </w:lvl>
  </w:abstractNum>
  <w:abstractNum w:abstractNumId="2" w15:restartNumberingAfterBreak="0">
    <w:nsid w:val="40856772"/>
    <w:multiLevelType w:val="multilevel"/>
    <w:tmpl w:val="22E4CEC2"/>
    <w:lvl w:ilvl="0">
      <w:start w:val="1"/>
      <w:numFmt w:val="upperRoman"/>
      <w:pStyle w:val="ListNumber"/>
      <w:lvlText w:val="%1."/>
      <w:lvlJc w:val="right"/>
      <w:pPr>
        <w:ind w:left="173" w:hanging="173"/>
      </w:pPr>
      <w:rPr>
        <w:rFonts w:asciiTheme="minorHAnsi" w:hAnsiTheme="minorHAnsi" w:hint="default"/>
        <w:b/>
        <w:i w:val="0"/>
        <w:sz w:val="24"/>
      </w:rPr>
    </w:lvl>
    <w:lvl w:ilvl="1">
      <w:start w:val="1"/>
      <w:numFmt w:val="bullet"/>
      <w:pStyle w:val="ListNumber2"/>
      <w:lvlText w:val=""/>
      <w:lvlJc w:val="left"/>
      <w:pPr>
        <w:ind w:left="450" w:hanging="360"/>
      </w:pPr>
      <w:rPr>
        <w:rFonts w:ascii="Wingdings" w:hAnsi="Wingdings" w:hint="default"/>
      </w:rPr>
    </w:lvl>
    <w:lvl w:ilvl="2">
      <w:start w:val="1"/>
      <w:numFmt w:val="bullet"/>
      <w:lvlText w:val=""/>
      <w:lvlJc w:val="left"/>
      <w:pPr>
        <w:ind w:left="948" w:hanging="588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58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58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5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5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588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588"/>
      </w:pPr>
      <w:rPr>
        <w:rFonts w:hint="default"/>
      </w:rPr>
    </w:lvl>
  </w:abstractNum>
  <w:abstractNum w:abstractNumId="3" w15:restartNumberingAfterBreak="0">
    <w:nsid w:val="43D05587"/>
    <w:multiLevelType w:val="hybridMultilevel"/>
    <w:tmpl w:val="E9DA077C"/>
    <w:lvl w:ilvl="0" w:tplc="C422DF3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316B45"/>
    <w:multiLevelType w:val="hybridMultilevel"/>
    <w:tmpl w:val="09FA0B54"/>
    <w:lvl w:ilvl="0" w:tplc="04090007">
      <w:start w:val="1"/>
      <w:numFmt w:val="bullet"/>
      <w:lvlText w:val=""/>
      <w:lvlPicBulletId w:val="0"/>
      <w:lvlJc w:val="left"/>
      <w:pPr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385328288">
    <w:abstractNumId w:val="2"/>
  </w:num>
  <w:num w:numId="2" w16cid:durableId="149833290">
    <w:abstractNumId w:val="4"/>
  </w:num>
  <w:num w:numId="3" w16cid:durableId="687751648">
    <w:abstractNumId w:val="1"/>
  </w:num>
  <w:num w:numId="4" w16cid:durableId="58283368">
    <w:abstractNumId w:val="3"/>
  </w:num>
  <w:num w:numId="5" w16cid:durableId="12237578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22"/>
    <w:rsid w:val="00025BA5"/>
    <w:rsid w:val="000A45DC"/>
    <w:rsid w:val="000B404C"/>
    <w:rsid w:val="000E0E5E"/>
    <w:rsid w:val="000F1DAE"/>
    <w:rsid w:val="001309D4"/>
    <w:rsid w:val="00142A6F"/>
    <w:rsid w:val="0018214C"/>
    <w:rsid w:val="001A6A28"/>
    <w:rsid w:val="001C7BFD"/>
    <w:rsid w:val="001D167E"/>
    <w:rsid w:val="001D76B2"/>
    <w:rsid w:val="00200256"/>
    <w:rsid w:val="00206EE0"/>
    <w:rsid w:val="00276E74"/>
    <w:rsid w:val="002834C6"/>
    <w:rsid w:val="00286828"/>
    <w:rsid w:val="00293AA9"/>
    <w:rsid w:val="002B60A8"/>
    <w:rsid w:val="002C1B43"/>
    <w:rsid w:val="002C5C04"/>
    <w:rsid w:val="002E792C"/>
    <w:rsid w:val="002F2A20"/>
    <w:rsid w:val="003053A5"/>
    <w:rsid w:val="00350A40"/>
    <w:rsid w:val="003663B6"/>
    <w:rsid w:val="00374F6B"/>
    <w:rsid w:val="00453E02"/>
    <w:rsid w:val="00460303"/>
    <w:rsid w:val="00470048"/>
    <w:rsid w:val="00471A58"/>
    <w:rsid w:val="00480C22"/>
    <w:rsid w:val="004D1228"/>
    <w:rsid w:val="004E7299"/>
    <w:rsid w:val="00516E6A"/>
    <w:rsid w:val="0053201A"/>
    <w:rsid w:val="00577C36"/>
    <w:rsid w:val="005A0327"/>
    <w:rsid w:val="005C24D6"/>
    <w:rsid w:val="00606FAE"/>
    <w:rsid w:val="00612399"/>
    <w:rsid w:val="00661507"/>
    <w:rsid w:val="0067523D"/>
    <w:rsid w:val="00685FAA"/>
    <w:rsid w:val="00687E8D"/>
    <w:rsid w:val="006C7694"/>
    <w:rsid w:val="00732302"/>
    <w:rsid w:val="00751CF4"/>
    <w:rsid w:val="00755152"/>
    <w:rsid w:val="007668DD"/>
    <w:rsid w:val="007817F4"/>
    <w:rsid w:val="007A2ECA"/>
    <w:rsid w:val="007A4F79"/>
    <w:rsid w:val="007D265B"/>
    <w:rsid w:val="008213A9"/>
    <w:rsid w:val="008221F9"/>
    <w:rsid w:val="00873DD4"/>
    <w:rsid w:val="00875DE2"/>
    <w:rsid w:val="008766B6"/>
    <w:rsid w:val="008C6BEA"/>
    <w:rsid w:val="008D54DE"/>
    <w:rsid w:val="00981D44"/>
    <w:rsid w:val="00982E28"/>
    <w:rsid w:val="009E0931"/>
    <w:rsid w:val="00A14FAE"/>
    <w:rsid w:val="00A232B3"/>
    <w:rsid w:val="00A3085D"/>
    <w:rsid w:val="00A40026"/>
    <w:rsid w:val="00A67507"/>
    <w:rsid w:val="00A706BC"/>
    <w:rsid w:val="00A747A3"/>
    <w:rsid w:val="00A9181E"/>
    <w:rsid w:val="00AE2E7B"/>
    <w:rsid w:val="00AF5743"/>
    <w:rsid w:val="00B26C78"/>
    <w:rsid w:val="00B341D9"/>
    <w:rsid w:val="00B642C5"/>
    <w:rsid w:val="00B66EEB"/>
    <w:rsid w:val="00BC2AA7"/>
    <w:rsid w:val="00BD4DDC"/>
    <w:rsid w:val="00BE210A"/>
    <w:rsid w:val="00C27898"/>
    <w:rsid w:val="00C36AC0"/>
    <w:rsid w:val="00C825A9"/>
    <w:rsid w:val="00C9046C"/>
    <w:rsid w:val="00CB76AF"/>
    <w:rsid w:val="00D27BEA"/>
    <w:rsid w:val="00D44E7D"/>
    <w:rsid w:val="00D54B23"/>
    <w:rsid w:val="00E15406"/>
    <w:rsid w:val="00E619B1"/>
    <w:rsid w:val="00E92924"/>
    <w:rsid w:val="00EA5D15"/>
    <w:rsid w:val="00EC2A15"/>
    <w:rsid w:val="00ED6FDB"/>
    <w:rsid w:val="00F05E6D"/>
    <w:rsid w:val="00F36577"/>
    <w:rsid w:val="00F40FDE"/>
    <w:rsid w:val="00F92AE4"/>
    <w:rsid w:val="00F963FD"/>
    <w:rsid w:val="00FC7694"/>
    <w:rsid w:val="00FD0BD4"/>
    <w:rsid w:val="00FD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7CC07"/>
  <w15:chartTrackingRefBased/>
  <w15:docId w15:val="{7BB63E65-FA7B-4DF3-B9D2-4C7EBB03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12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2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0C22"/>
    <w:pPr>
      <w:spacing w:after="200" w:line="276" w:lineRule="auto"/>
      <w:ind w:left="173"/>
    </w:pPr>
    <w:rPr>
      <w:rFonts w:eastAsia="Times New Roman" w:cs="Times New Roman"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Number">
    <w:name w:val="List Number"/>
    <w:basedOn w:val="Normal"/>
    <w:uiPriority w:val="12"/>
    <w:qFormat/>
    <w:rsid w:val="00480C22"/>
    <w:pPr>
      <w:numPr>
        <w:numId w:val="1"/>
      </w:numPr>
    </w:pPr>
    <w:rPr>
      <w:b/>
    </w:rPr>
  </w:style>
  <w:style w:type="paragraph" w:styleId="Header">
    <w:name w:val="header"/>
    <w:basedOn w:val="Normal"/>
    <w:link w:val="HeaderChar"/>
    <w:uiPriority w:val="99"/>
    <w:unhideWhenUsed/>
    <w:rsid w:val="00480C22"/>
    <w:pPr>
      <w:spacing w:after="0" w:line="240" w:lineRule="auto"/>
      <w:ind w:left="0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480C22"/>
    <w:rPr>
      <w:rFonts w:eastAsia="Times New Roman" w:cs="Times New Roman"/>
      <w:kern w:val="0"/>
      <w:sz w:val="16"/>
      <w:szCs w:val="24"/>
      <w14:ligatures w14:val="none"/>
    </w:rPr>
  </w:style>
  <w:style w:type="paragraph" w:styleId="ListNumber2">
    <w:name w:val="List Number 2"/>
    <w:basedOn w:val="Normal"/>
    <w:uiPriority w:val="12"/>
    <w:unhideWhenUsed/>
    <w:qFormat/>
    <w:rsid w:val="00480C22"/>
    <w:pPr>
      <w:numPr>
        <w:ilvl w:val="1"/>
        <w:numId w:val="1"/>
      </w:numPr>
    </w:pPr>
  </w:style>
  <w:style w:type="paragraph" w:styleId="Footer">
    <w:name w:val="footer"/>
    <w:basedOn w:val="Normal"/>
    <w:link w:val="FooterChar"/>
    <w:uiPriority w:val="99"/>
    <w:unhideWhenUsed/>
    <w:rsid w:val="00480C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C22"/>
    <w:rPr>
      <w:rFonts w:eastAsia="Times New Roman" w:cs="Times New Roman"/>
      <w:kern w:val="0"/>
      <w:sz w:val="24"/>
      <w:szCs w:val="24"/>
      <w14:ligatures w14:val="none"/>
    </w:rPr>
  </w:style>
  <w:style w:type="paragraph" w:styleId="NoSpacing">
    <w:name w:val="No Spacing"/>
    <w:uiPriority w:val="1"/>
    <w:qFormat/>
    <w:rsid w:val="00480C22"/>
    <w:pPr>
      <w:spacing w:after="0" w:line="240" w:lineRule="auto"/>
      <w:ind w:left="173"/>
    </w:pPr>
    <w:rPr>
      <w:rFonts w:eastAsia="Times New Roman" w:cs="Times New Roman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4B8C35CC1D243EFBB3F4851F20771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8226C-4E6E-4820-BB9E-BA3F8143FF5B}"/>
      </w:docPartPr>
      <w:docPartBody>
        <w:p w:rsidR="001666F3" w:rsidRDefault="00041766" w:rsidP="00041766">
          <w:pPr>
            <w:pStyle w:val="24B8C35CC1D243EFBB3F4851F207711A"/>
          </w:pPr>
          <w:r w:rsidRPr="002F76DA">
            <w:rPr>
              <w:rFonts w:eastAsiaTheme="majorEastAsia"/>
            </w:rPr>
            <w:t>Call to order</w:t>
          </w:r>
        </w:p>
      </w:docPartBody>
    </w:docPart>
    <w:docPart>
      <w:docPartPr>
        <w:name w:val="D443FF2DAC864F7D9A0F5D64C5F721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98433-3C4A-45CA-A151-8C8B31845314}"/>
      </w:docPartPr>
      <w:docPartBody>
        <w:p w:rsidR="001666F3" w:rsidRDefault="00041766" w:rsidP="00041766">
          <w:pPr>
            <w:pStyle w:val="D443FF2DAC864F7D9A0F5D64C5F72100"/>
          </w:pPr>
          <w:r w:rsidRPr="002F76DA">
            <w:t>Adjournment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 Light">
    <w:panose1 w:val="020B0303020204020204"/>
    <w:charset w:val="00"/>
    <w:family w:val="swiss"/>
    <w:pitch w:val="variable"/>
    <w:sig w:usb0="A00002EF" w:usb1="4000A44B" w:usb2="00000000" w:usb3="00000000" w:csb0="0000019F" w:csb1="00000000"/>
  </w:font>
  <w:font w:name="Dubai"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Adobe Devanagari">
    <w:panose1 w:val="02040503050201020203"/>
    <w:charset w:val="00"/>
    <w:family w:val="roman"/>
    <w:notTrueType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766"/>
    <w:rsid w:val="00041766"/>
    <w:rsid w:val="00056C05"/>
    <w:rsid w:val="000F1DAE"/>
    <w:rsid w:val="0015094E"/>
    <w:rsid w:val="001666F3"/>
    <w:rsid w:val="00186B3A"/>
    <w:rsid w:val="001A62A5"/>
    <w:rsid w:val="00200256"/>
    <w:rsid w:val="002668C4"/>
    <w:rsid w:val="00286828"/>
    <w:rsid w:val="00287691"/>
    <w:rsid w:val="002962AD"/>
    <w:rsid w:val="002F2A20"/>
    <w:rsid w:val="0036651A"/>
    <w:rsid w:val="00486129"/>
    <w:rsid w:val="005751F7"/>
    <w:rsid w:val="00612399"/>
    <w:rsid w:val="00623B51"/>
    <w:rsid w:val="006F27E0"/>
    <w:rsid w:val="007010A3"/>
    <w:rsid w:val="007233E4"/>
    <w:rsid w:val="00751231"/>
    <w:rsid w:val="007637CB"/>
    <w:rsid w:val="007A4F79"/>
    <w:rsid w:val="008213A9"/>
    <w:rsid w:val="00850EF3"/>
    <w:rsid w:val="00A232B3"/>
    <w:rsid w:val="00A706BC"/>
    <w:rsid w:val="00B557C1"/>
    <w:rsid w:val="00B659E1"/>
    <w:rsid w:val="00BC6044"/>
    <w:rsid w:val="00BD7B67"/>
    <w:rsid w:val="00C215EF"/>
    <w:rsid w:val="00C217E9"/>
    <w:rsid w:val="00C9046C"/>
    <w:rsid w:val="00D00439"/>
    <w:rsid w:val="00D75C61"/>
    <w:rsid w:val="00DB6458"/>
    <w:rsid w:val="00E17FCC"/>
    <w:rsid w:val="00E20FC9"/>
    <w:rsid w:val="00E5193C"/>
    <w:rsid w:val="00E619B1"/>
    <w:rsid w:val="00EA5D15"/>
    <w:rsid w:val="00F82658"/>
    <w:rsid w:val="00FD0BD4"/>
    <w:rsid w:val="00FE3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4B8C35CC1D243EFBB3F4851F207711A">
    <w:name w:val="24B8C35CC1D243EFBB3F4851F207711A"/>
    <w:rsid w:val="00041766"/>
  </w:style>
  <w:style w:type="paragraph" w:customStyle="1" w:styleId="D443FF2DAC864F7D9A0F5D64C5F72100">
    <w:name w:val="D443FF2DAC864F7D9A0F5D64C5F72100"/>
    <w:rsid w:val="0004176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amimyers72@outlook.com</dc:creator>
  <cp:keywords/>
  <dc:description/>
  <cp:lastModifiedBy>South Newton Township</cp:lastModifiedBy>
  <cp:revision>2</cp:revision>
  <cp:lastPrinted>2025-02-17T14:49:00Z</cp:lastPrinted>
  <dcterms:created xsi:type="dcterms:W3CDTF">2025-04-15T00:57:00Z</dcterms:created>
  <dcterms:modified xsi:type="dcterms:W3CDTF">2025-04-15T00:57:00Z</dcterms:modified>
</cp:coreProperties>
</file>